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
          <w:bCs/>
          <w:sz w:val="28"/>
          <w:szCs w:val="30"/>
        </w:rPr>
      </w:pPr>
      <w:r>
        <w:rPr>
          <w:rFonts w:hint="eastAsia" w:ascii="方正小标宋简体" w:hAnsi="方正小标宋简体" w:eastAsia="方正小标宋简体" w:cs="方正小标宋简体"/>
          <w:b/>
          <w:bCs/>
          <w:sz w:val="28"/>
          <w:szCs w:val="30"/>
        </w:rPr>
        <w:t>附件</w:t>
      </w:r>
      <w:r>
        <w:rPr>
          <w:rFonts w:ascii="方正小标宋简体" w:hAnsi="方正小标宋简体" w:eastAsia="方正小标宋简体" w:cs="方正小标宋简体"/>
          <w:b/>
          <w:bCs/>
          <w:sz w:val="28"/>
          <w:szCs w:val="30"/>
        </w:rPr>
        <w:t>2</w:t>
      </w:r>
      <w:r>
        <w:rPr>
          <w:rFonts w:hint="eastAsia" w:ascii="方正小标宋简体" w:hAnsi="方正小标宋简体" w:eastAsia="方正小标宋简体" w:cs="方正小标宋简体"/>
          <w:b/>
          <w:bCs/>
          <w:sz w:val="28"/>
          <w:szCs w:val="30"/>
        </w:rPr>
        <w:t>：</w:t>
      </w:r>
    </w:p>
    <w:p>
      <w:pPr>
        <w:adjustRightInd w:val="0"/>
        <w:snapToGrid w:val="0"/>
        <w:spacing w:line="520" w:lineRule="atLeast"/>
        <w:jc w:val="center"/>
        <w:rPr>
          <w:rFonts w:ascii="黑体" w:hAnsi="黑体" w:eastAsia="黑体" w:cs="黑体"/>
          <w:bCs/>
          <w:color w:val="000000"/>
          <w:sz w:val="32"/>
          <w:szCs w:val="32"/>
        </w:rPr>
      </w:pPr>
    </w:p>
    <w:p>
      <w:pPr>
        <w:adjustRightInd w:val="0"/>
        <w:snapToGrid w:val="0"/>
        <w:spacing w:line="520" w:lineRule="atLeast"/>
        <w:jc w:val="center"/>
        <w:rPr>
          <w:rFonts w:eastAsia="方正小标宋简体"/>
          <w:snapToGrid w:val="0"/>
          <w:color w:val="000000"/>
          <w:kern w:val="0"/>
          <w:sz w:val="32"/>
          <w:szCs w:val="32"/>
        </w:rPr>
      </w:pPr>
      <w:r>
        <w:rPr>
          <w:rFonts w:hint="eastAsia" w:eastAsia="方正小标宋简体"/>
          <w:snapToGrid w:val="0"/>
          <w:color w:val="000000"/>
          <w:kern w:val="0"/>
          <w:sz w:val="32"/>
          <w:szCs w:val="32"/>
        </w:rPr>
        <w:t>广州体育学院学生赴国（境）外交流学习</w:t>
      </w:r>
    </w:p>
    <w:p>
      <w:pPr>
        <w:adjustRightInd w:val="0"/>
        <w:snapToGrid w:val="0"/>
        <w:spacing w:line="520" w:lineRule="atLeast"/>
        <w:jc w:val="center"/>
        <w:rPr>
          <w:rFonts w:eastAsia="方正小标宋简体"/>
          <w:snapToGrid w:val="0"/>
          <w:color w:val="000000"/>
          <w:kern w:val="0"/>
          <w:sz w:val="32"/>
          <w:szCs w:val="32"/>
        </w:rPr>
      </w:pPr>
      <w:r>
        <w:rPr>
          <w:rFonts w:hint="eastAsia" w:eastAsia="方正小标宋简体"/>
          <w:snapToGrid w:val="0"/>
          <w:color w:val="000000"/>
          <w:kern w:val="0"/>
          <w:sz w:val="32"/>
          <w:szCs w:val="32"/>
        </w:rPr>
        <w:t>协议书</w:t>
      </w:r>
    </w:p>
    <w:p>
      <w:pPr>
        <w:adjustRightInd w:val="0"/>
        <w:snapToGrid w:val="0"/>
        <w:spacing w:line="520" w:lineRule="atLeast"/>
        <w:rPr>
          <w:b/>
          <w:color w:val="000000"/>
          <w:sz w:val="28"/>
          <w:szCs w:val="28"/>
        </w:rPr>
      </w:pPr>
    </w:p>
    <w:p>
      <w:pPr>
        <w:adjustRightInd w:val="0"/>
        <w:snapToGrid w:val="0"/>
        <w:spacing w:line="520" w:lineRule="atLeast"/>
        <w:ind w:firstLine="700" w:firstLineChars="250"/>
        <w:rPr>
          <w:rFonts w:eastAsia="仿宋_GB2312"/>
          <w:snapToGrid w:val="0"/>
          <w:color w:val="000000"/>
          <w:kern w:val="0"/>
          <w:sz w:val="28"/>
          <w:szCs w:val="28"/>
        </w:rPr>
      </w:pPr>
      <w:r>
        <w:rPr>
          <w:rFonts w:hint="eastAsia" w:eastAsia="仿宋_GB2312"/>
          <w:snapToGrid w:val="0"/>
          <w:color w:val="000000"/>
          <w:kern w:val="0"/>
          <w:sz w:val="28"/>
          <w:szCs w:val="28"/>
        </w:rPr>
        <w:t>经广州体育学院国际教育学院 、_</w:t>
      </w:r>
      <w:r>
        <w:rPr>
          <w:rFonts w:eastAsia="仿宋_GB2312"/>
          <w:snapToGrid w:val="0"/>
          <w:color w:val="000000"/>
          <w:kern w:val="0"/>
          <w:sz w:val="28"/>
          <w:szCs w:val="28"/>
        </w:rPr>
        <w:t>______________</w:t>
      </w:r>
      <w:r>
        <w:rPr>
          <w:rFonts w:hint="eastAsia" w:eastAsia="仿宋_GB2312"/>
          <w:snapToGrid w:val="0"/>
          <w:color w:val="000000"/>
          <w:kern w:val="0"/>
          <w:sz w:val="28"/>
          <w:szCs w:val="28"/>
        </w:rPr>
        <w:t>（院系）（以下称甲方）与学生（以下称乙方）__________（身份证号：__________</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______；专业________；学号：____</w:t>
      </w:r>
      <w:r>
        <w:rPr>
          <w:rFonts w:eastAsia="仿宋_GB2312"/>
          <w:snapToGrid w:val="0"/>
          <w:color w:val="000000"/>
          <w:kern w:val="0"/>
          <w:sz w:val="28"/>
          <w:szCs w:val="28"/>
        </w:rPr>
        <w:t>______</w:t>
      </w:r>
      <w:r>
        <w:rPr>
          <w:rFonts w:hint="eastAsia" w:eastAsia="仿宋_GB2312"/>
          <w:snapToGrid w:val="0"/>
          <w:color w:val="000000"/>
          <w:kern w:val="0"/>
          <w:sz w:val="28"/>
          <w:szCs w:val="28"/>
        </w:rPr>
        <w:t>；联系方式</w:t>
      </w:r>
      <w:r>
        <w:rPr>
          <w:rFonts w:eastAsia="仿宋_GB2312"/>
          <w:snapToGrid w:val="0"/>
          <w:color w:val="000000"/>
          <w:kern w:val="0"/>
          <w:sz w:val="28"/>
          <w:szCs w:val="28"/>
        </w:rPr>
        <w:t>_______________</w:t>
      </w:r>
      <w:r>
        <w:rPr>
          <w:rFonts w:hint="eastAsia" w:eastAsia="仿宋_GB2312"/>
          <w:snapToGrid w:val="0"/>
          <w:color w:val="000000"/>
          <w:kern w:val="0"/>
          <w:sz w:val="28"/>
          <w:szCs w:val="28"/>
        </w:rPr>
        <w:t>）经协商同意，根据国家法律法规及《</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关于印发&lt;广州体育学院国（境）外本科交换生管理办法（试行）&gt;的通知》（广体〔2017〕214号），乙方自愿参加本协议约定项目，为进一步明确双方的权利和义务，现签署协议如下：</w:t>
      </w:r>
    </w:p>
    <w:p>
      <w:pPr>
        <w:adjustRightInd w:val="0"/>
        <w:snapToGrid w:val="0"/>
        <w:spacing w:line="520" w:lineRule="atLeast"/>
        <w:rPr>
          <w:rFonts w:eastAsia="仿宋_GB2312"/>
          <w:snapToGrid w:val="0"/>
          <w:color w:val="000000"/>
          <w:kern w:val="0"/>
          <w:sz w:val="28"/>
          <w:szCs w:val="28"/>
        </w:rPr>
      </w:pP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 xml:space="preserve">一、项目名称：广州体育学院与阿伯泰大学联合培养本科项目，期限为 </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 xml:space="preserve">  </w:t>
      </w:r>
      <w:r>
        <w:rPr>
          <w:rFonts w:eastAsia="仿宋_GB2312"/>
          <w:snapToGrid w:val="0"/>
          <w:color w:val="000000"/>
          <w:kern w:val="0"/>
          <w:sz w:val="28"/>
          <w:szCs w:val="28"/>
        </w:rPr>
        <w:t>______</w:t>
      </w:r>
      <w:r>
        <w:rPr>
          <w:rFonts w:hint="eastAsia" w:eastAsia="仿宋_GB2312"/>
          <w:snapToGrid w:val="0"/>
          <w:color w:val="000000"/>
          <w:kern w:val="0"/>
          <w:sz w:val="28"/>
          <w:szCs w:val="28"/>
        </w:rPr>
        <w:t>年</w:t>
      </w:r>
      <w:r>
        <w:rPr>
          <w:rFonts w:eastAsia="仿宋_GB2312"/>
          <w:snapToGrid w:val="0"/>
          <w:color w:val="000000"/>
          <w:kern w:val="0"/>
          <w:sz w:val="28"/>
          <w:szCs w:val="28"/>
        </w:rPr>
        <w:t xml:space="preserve">_____ </w:t>
      </w:r>
      <w:r>
        <w:rPr>
          <w:rFonts w:hint="eastAsia" w:eastAsia="仿宋_GB2312"/>
          <w:snapToGrid w:val="0"/>
          <w:color w:val="000000"/>
          <w:kern w:val="0"/>
          <w:sz w:val="28"/>
          <w:szCs w:val="28"/>
        </w:rPr>
        <w:t>月_</w:t>
      </w:r>
      <w:r>
        <w:rPr>
          <w:rFonts w:eastAsia="仿宋_GB2312"/>
          <w:snapToGrid w:val="0"/>
          <w:color w:val="000000"/>
          <w:kern w:val="0"/>
          <w:sz w:val="28"/>
          <w:szCs w:val="28"/>
        </w:rPr>
        <w:t>_______</w:t>
      </w:r>
      <w:r>
        <w:rPr>
          <w:rFonts w:hint="eastAsia" w:eastAsia="仿宋_GB2312"/>
          <w:snapToGrid w:val="0"/>
          <w:color w:val="000000"/>
          <w:kern w:val="0"/>
          <w:sz w:val="28"/>
          <w:szCs w:val="28"/>
        </w:rPr>
        <w:t>日至</w:t>
      </w:r>
      <w:r>
        <w:rPr>
          <w:rFonts w:eastAsia="仿宋_GB2312"/>
          <w:snapToGrid w:val="0"/>
          <w:color w:val="000000"/>
          <w:kern w:val="0"/>
          <w:sz w:val="28"/>
          <w:szCs w:val="28"/>
        </w:rPr>
        <w:t>______</w:t>
      </w:r>
      <w:r>
        <w:rPr>
          <w:rFonts w:hint="eastAsia" w:eastAsia="仿宋_GB2312"/>
          <w:snapToGrid w:val="0"/>
          <w:color w:val="000000"/>
          <w:kern w:val="0"/>
          <w:sz w:val="28"/>
          <w:szCs w:val="28"/>
        </w:rPr>
        <w:t>年</w:t>
      </w:r>
      <w:r>
        <w:rPr>
          <w:rFonts w:eastAsia="仿宋_GB2312"/>
          <w:snapToGrid w:val="0"/>
          <w:color w:val="000000"/>
          <w:kern w:val="0"/>
          <w:sz w:val="28"/>
          <w:szCs w:val="28"/>
        </w:rPr>
        <w:t xml:space="preserve">_____ </w:t>
      </w:r>
      <w:r>
        <w:rPr>
          <w:rFonts w:hint="eastAsia" w:eastAsia="仿宋_GB2312"/>
          <w:snapToGrid w:val="0"/>
          <w:color w:val="000000"/>
          <w:kern w:val="0"/>
          <w:sz w:val="28"/>
          <w:szCs w:val="28"/>
        </w:rPr>
        <w:t>月_</w:t>
      </w:r>
      <w:r>
        <w:rPr>
          <w:rFonts w:eastAsia="仿宋_GB2312"/>
          <w:snapToGrid w:val="0"/>
          <w:color w:val="000000"/>
          <w:kern w:val="0"/>
          <w:sz w:val="28"/>
          <w:szCs w:val="28"/>
        </w:rPr>
        <w:t>_____</w:t>
      </w:r>
      <w:r>
        <w:rPr>
          <w:rFonts w:hint="eastAsia" w:eastAsia="仿宋_GB2312"/>
          <w:snapToGrid w:val="0"/>
          <w:color w:val="000000"/>
          <w:kern w:val="0"/>
          <w:sz w:val="28"/>
          <w:szCs w:val="28"/>
        </w:rPr>
        <w:t>日。</w:t>
      </w:r>
    </w:p>
    <w:p>
      <w:pPr>
        <w:adjustRightInd w:val="0"/>
        <w:snapToGrid w:val="0"/>
        <w:spacing w:line="520" w:lineRule="atLeast"/>
        <w:rPr>
          <w:rFonts w:eastAsia="仿宋_GB2312"/>
          <w:snapToGrid w:val="0"/>
          <w:color w:val="000000"/>
          <w:kern w:val="0"/>
          <w:sz w:val="28"/>
          <w:szCs w:val="28"/>
        </w:rPr>
      </w:pP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二、甲方的权利义务：</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1</w:t>
      </w:r>
      <w:r>
        <w:rPr>
          <w:rFonts w:hint="eastAsia" w:eastAsia="仿宋_GB2312"/>
          <w:snapToGrid w:val="0"/>
          <w:color w:val="000000"/>
          <w:kern w:val="0"/>
          <w:sz w:val="28"/>
          <w:szCs w:val="28"/>
        </w:rPr>
        <w:t>．向乙方提供出国（境）交流在学习方面的咨询。</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2</w:t>
      </w:r>
      <w:r>
        <w:rPr>
          <w:rFonts w:hint="eastAsia" w:eastAsia="仿宋_GB2312"/>
          <w:snapToGrid w:val="0"/>
          <w:color w:val="000000"/>
          <w:kern w:val="0"/>
          <w:sz w:val="28"/>
          <w:szCs w:val="28"/>
        </w:rPr>
        <w:t>．指导乙方办理出国（境）手续。</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3</w:t>
      </w:r>
      <w:r>
        <w:rPr>
          <w:rFonts w:hint="eastAsia" w:eastAsia="仿宋_GB2312"/>
          <w:snapToGrid w:val="0"/>
          <w:color w:val="000000"/>
          <w:kern w:val="0"/>
          <w:sz w:val="28"/>
          <w:szCs w:val="28"/>
        </w:rPr>
        <w:t>．向国（境）外高校（科研机构）提供所需的有关乙方的材料。</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4</w:t>
      </w:r>
      <w:r>
        <w:rPr>
          <w:rFonts w:hint="eastAsia" w:eastAsia="仿宋_GB2312"/>
          <w:snapToGrid w:val="0"/>
          <w:color w:val="000000"/>
          <w:kern w:val="0"/>
          <w:sz w:val="28"/>
          <w:szCs w:val="28"/>
        </w:rPr>
        <w:t>．指导办理乙方在国（境）外交流期间学习课程的学分及成绩的认定与转换等事宜。</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5．对于乙方赴国（境）外交流学习期间的任何违反中国及甲方、所在国（地区）及所在院校规范性文件的行为，甲方均有权依照相关规定进行处罚。</w:t>
      </w:r>
    </w:p>
    <w:p>
      <w:pPr>
        <w:adjustRightInd w:val="0"/>
        <w:snapToGrid w:val="0"/>
        <w:spacing w:line="520" w:lineRule="atLeast"/>
        <w:rPr>
          <w:rFonts w:eastAsia="仿宋_GB2312"/>
          <w:snapToGrid w:val="0"/>
          <w:color w:val="000000"/>
          <w:kern w:val="0"/>
          <w:sz w:val="28"/>
          <w:szCs w:val="28"/>
        </w:rPr>
      </w:pP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三、乙方的权利义务：</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1</w:t>
      </w:r>
      <w:r>
        <w:rPr>
          <w:rFonts w:hint="eastAsia" w:eastAsia="仿宋_GB2312"/>
          <w:snapToGrid w:val="0"/>
          <w:color w:val="000000"/>
          <w:kern w:val="0"/>
          <w:sz w:val="28"/>
          <w:szCs w:val="28"/>
        </w:rPr>
        <w:t>．已获得其父母的同意，同意参加本项目出国（境）交流学习；服从甲方管理，积极配合甲方做好交流工作。</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2</w:t>
      </w:r>
      <w:r>
        <w:rPr>
          <w:rFonts w:hint="eastAsia" w:eastAsia="仿宋_GB2312"/>
          <w:snapToGrid w:val="0"/>
          <w:color w:val="000000"/>
          <w:kern w:val="0"/>
          <w:sz w:val="28"/>
          <w:szCs w:val="28"/>
        </w:rPr>
        <w:t>．临行前，全面了解国（境）外机构学习、生活等各方面的情况，做好交流学习必要的准备。</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3</w:t>
      </w:r>
      <w:r>
        <w:rPr>
          <w:rFonts w:hint="eastAsia" w:eastAsia="仿宋_GB2312"/>
          <w:snapToGrid w:val="0"/>
          <w:color w:val="000000"/>
          <w:kern w:val="0"/>
          <w:sz w:val="28"/>
          <w:szCs w:val="28"/>
        </w:rPr>
        <w:t>．接受甲方对乙方在交流期间学习课程的学分及成绩的认定与转换标准。</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4</w:t>
      </w:r>
      <w:r>
        <w:rPr>
          <w:rFonts w:hint="eastAsia" w:eastAsia="仿宋_GB2312"/>
          <w:snapToGrid w:val="0"/>
          <w:color w:val="000000"/>
          <w:kern w:val="0"/>
          <w:sz w:val="28"/>
          <w:szCs w:val="28"/>
        </w:rPr>
        <w:t>．按要求及时向甲方提供办理对外交流手续所需的所有材料。</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5．在国（境）外交流期间与本校相关职能部门及院系相关老师保持联系，按甲方要求定期汇报学习研究和生活情况。</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6</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乙方保证自身无重大、传染性和心理等疾病。乙方出国（境）前应自行办理医疗保险及人身意外伤害险</w:t>
      </w:r>
      <w:r>
        <w:rPr>
          <w:rFonts w:eastAsia="仿宋_GB2312"/>
          <w:snapToGrid w:val="0"/>
          <w:color w:val="000000"/>
          <w:kern w:val="0"/>
          <w:sz w:val="28"/>
          <w:szCs w:val="28"/>
        </w:rPr>
        <w:t>，保险的生效期须包括乙方从中国离境至</w:t>
      </w:r>
      <w:r>
        <w:rPr>
          <w:rFonts w:hint="eastAsia" w:eastAsia="仿宋_GB2312"/>
          <w:snapToGrid w:val="0"/>
          <w:color w:val="000000"/>
          <w:kern w:val="0"/>
          <w:sz w:val="28"/>
          <w:szCs w:val="28"/>
        </w:rPr>
        <w:t>国（境）外学习结束返抵派出</w:t>
      </w:r>
      <w:r>
        <w:rPr>
          <w:rFonts w:eastAsia="仿宋_GB2312"/>
          <w:snapToGrid w:val="0"/>
          <w:color w:val="000000"/>
          <w:kern w:val="0"/>
          <w:sz w:val="28"/>
          <w:szCs w:val="28"/>
        </w:rPr>
        <w:t>院校的期间。</w:t>
      </w:r>
      <w:r>
        <w:rPr>
          <w:rFonts w:hint="eastAsia" w:eastAsia="仿宋_GB2312"/>
          <w:snapToGrid w:val="0"/>
          <w:color w:val="000000"/>
          <w:kern w:val="0"/>
          <w:sz w:val="28"/>
          <w:szCs w:val="28"/>
        </w:rPr>
        <w:t>乙方在国（境）外交学习期间发生的一切法律纠纷、事故、人身财产安全，以及因不可抗因素（自然灾害，火灾等）引起或导致的意外事故由乙方自行承担，甲方对此不承担一切后果和责任。</w:t>
      </w:r>
    </w:p>
    <w:p>
      <w:pPr>
        <w:adjustRightInd w:val="0"/>
        <w:snapToGrid w:val="0"/>
        <w:spacing w:line="520" w:lineRule="atLeast"/>
        <w:ind w:firstLine="560" w:firstLineChars="200"/>
        <w:rPr>
          <w:rFonts w:eastAsia="仿宋_GB2312"/>
          <w:snapToGrid w:val="0"/>
          <w:color w:val="000000"/>
          <w:kern w:val="0"/>
          <w:sz w:val="28"/>
          <w:szCs w:val="28"/>
        </w:rPr>
      </w:pPr>
      <w:r>
        <w:rPr>
          <w:rFonts w:eastAsia="仿宋_GB2312"/>
          <w:snapToGrid w:val="0"/>
          <w:color w:val="000000"/>
          <w:kern w:val="0"/>
          <w:sz w:val="28"/>
          <w:szCs w:val="28"/>
        </w:rPr>
        <w:t>若乙方选择在国（境）外购买接收院校指定的相关保险，则须另行在国内购买短期意外和医疗保险（保险时间须包括乙方从中国离境至接收院校指定</w:t>
      </w:r>
      <w:r>
        <w:rPr>
          <w:rFonts w:hint="eastAsia" w:eastAsia="仿宋_GB2312"/>
          <w:snapToGrid w:val="0"/>
          <w:color w:val="000000"/>
          <w:kern w:val="0"/>
          <w:sz w:val="28"/>
          <w:szCs w:val="28"/>
        </w:rPr>
        <w:t>购买的</w:t>
      </w:r>
      <w:r>
        <w:rPr>
          <w:rFonts w:eastAsia="仿宋_GB2312"/>
          <w:snapToGrid w:val="0"/>
          <w:color w:val="000000"/>
          <w:kern w:val="0"/>
          <w:sz w:val="28"/>
          <w:szCs w:val="28"/>
        </w:rPr>
        <w:t>保险开始生效的期间）</w:t>
      </w:r>
      <w:r>
        <w:rPr>
          <w:rFonts w:hint="eastAsia" w:eastAsia="仿宋_GB2312"/>
          <w:snapToGrid w:val="0"/>
          <w:color w:val="000000"/>
          <w:kern w:val="0"/>
          <w:sz w:val="28"/>
          <w:szCs w:val="28"/>
        </w:rPr>
        <w:t>，保险内容至少应包含医疗、意外伤害及伤亡、财产等项目</w:t>
      </w:r>
      <w:r>
        <w:rPr>
          <w:rFonts w:eastAsia="仿宋_GB2312"/>
          <w:snapToGrid w:val="0"/>
          <w:color w:val="000000"/>
          <w:kern w:val="0"/>
          <w:sz w:val="28"/>
          <w:szCs w:val="28"/>
        </w:rPr>
        <w:t>。所有保险费用均由乙方自行承担。如未购买</w:t>
      </w:r>
      <w:r>
        <w:rPr>
          <w:rFonts w:hint="eastAsia" w:eastAsia="仿宋_GB2312"/>
          <w:snapToGrid w:val="0"/>
          <w:color w:val="000000"/>
          <w:kern w:val="0"/>
          <w:sz w:val="28"/>
          <w:szCs w:val="28"/>
        </w:rPr>
        <w:t>相应</w:t>
      </w:r>
      <w:r>
        <w:rPr>
          <w:rFonts w:eastAsia="仿宋_GB2312"/>
          <w:snapToGrid w:val="0"/>
          <w:color w:val="000000"/>
          <w:kern w:val="0"/>
          <w:sz w:val="28"/>
          <w:szCs w:val="28"/>
        </w:rPr>
        <w:t>保险而由此产生的后果由学生本人负责。</w:t>
      </w:r>
      <w:r>
        <w:rPr>
          <w:rFonts w:eastAsia="仿宋_GB2312"/>
          <w:snapToGrid w:val="0"/>
          <w:color w:val="000000"/>
          <w:kern w:val="0"/>
          <w:sz w:val="28"/>
          <w:szCs w:val="28"/>
        </w:rPr>
        <w:br w:type="textWrapping"/>
      </w:r>
      <w:r>
        <w:rPr>
          <w:rFonts w:hint="eastAsia" w:eastAsia="仿宋_GB2312"/>
          <w:snapToGrid w:val="0"/>
          <w:color w:val="000000"/>
          <w:kern w:val="0"/>
          <w:sz w:val="28"/>
          <w:szCs w:val="28"/>
        </w:rPr>
        <w:t xml:space="preserve">    </w:t>
      </w:r>
      <w:r>
        <w:rPr>
          <w:rFonts w:eastAsia="仿宋_GB2312"/>
          <w:snapToGrid w:val="0"/>
          <w:color w:val="000000"/>
          <w:kern w:val="0"/>
          <w:sz w:val="28"/>
          <w:szCs w:val="28"/>
        </w:rPr>
        <w:t>乙方应在</w:t>
      </w:r>
      <w:r>
        <w:rPr>
          <w:rFonts w:hint="eastAsia" w:eastAsia="仿宋_GB2312"/>
          <w:snapToGrid w:val="0"/>
          <w:color w:val="000000"/>
          <w:kern w:val="0"/>
          <w:sz w:val="28"/>
          <w:szCs w:val="28"/>
        </w:rPr>
        <w:t>出国（境）两周</w:t>
      </w:r>
      <w:r>
        <w:rPr>
          <w:rFonts w:eastAsia="仿宋_GB2312"/>
          <w:snapToGrid w:val="0"/>
          <w:color w:val="000000"/>
          <w:kern w:val="0"/>
          <w:sz w:val="28"/>
          <w:szCs w:val="28"/>
        </w:rPr>
        <w:t>前向甲方提交符合甲方要求的保险合同复印件，并提供原件核对。否则，甲方有权停止乙方的出国</w:t>
      </w:r>
      <w:r>
        <w:rPr>
          <w:rFonts w:hint="eastAsia" w:eastAsia="仿宋_GB2312"/>
          <w:snapToGrid w:val="0"/>
          <w:color w:val="000000"/>
          <w:kern w:val="0"/>
          <w:sz w:val="28"/>
          <w:szCs w:val="28"/>
        </w:rPr>
        <w:t>（境）</w:t>
      </w:r>
      <w:r>
        <w:rPr>
          <w:rFonts w:eastAsia="仿宋_GB2312"/>
          <w:snapToGrid w:val="0"/>
          <w:color w:val="000000"/>
          <w:kern w:val="0"/>
          <w:sz w:val="28"/>
          <w:szCs w:val="28"/>
        </w:rPr>
        <w:t>安排。</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7．乙方赴国（境）外学习发生的所有费用根据项目规定承担，项目未规定的或不足部分，由乙方自行承担。在交流期间，乙方所获得国（境）外学习单位的资助津贴、奖学金或相关机构给予的经济资助由乙方自主支配。</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8．乙方在国（境）外学习期间，应按照甲方所规定的学籍年限</w:t>
      </w:r>
      <w:r>
        <w:rPr>
          <w:rFonts w:eastAsia="仿宋_GB2312"/>
          <w:snapToGrid w:val="0"/>
          <w:color w:val="000000"/>
          <w:kern w:val="0"/>
          <w:sz w:val="28"/>
          <w:szCs w:val="28"/>
        </w:rPr>
        <w:t>___</w:t>
      </w:r>
      <w:r>
        <w:rPr>
          <w:rFonts w:hint="eastAsia" w:eastAsia="仿宋_GB2312"/>
          <w:snapToGrid w:val="0"/>
          <w:color w:val="000000"/>
          <w:kern w:val="0"/>
          <w:sz w:val="28"/>
          <w:szCs w:val="28"/>
        </w:rPr>
        <w:t xml:space="preserve">     年及时向甲方交纳学费人民币（大写）</w:t>
      </w:r>
      <w:r>
        <w:rPr>
          <w:rFonts w:eastAsia="仿宋_GB2312"/>
          <w:snapToGrid w:val="0"/>
          <w:color w:val="000000"/>
          <w:kern w:val="0"/>
          <w:sz w:val="28"/>
          <w:szCs w:val="28"/>
        </w:rPr>
        <w:t xml:space="preserve">___________________ </w:t>
      </w:r>
      <w:r>
        <w:rPr>
          <w:rFonts w:hint="eastAsia" w:eastAsia="仿宋_GB2312"/>
          <w:snapToGrid w:val="0"/>
          <w:color w:val="000000"/>
          <w:kern w:val="0"/>
          <w:sz w:val="28"/>
          <w:szCs w:val="28"/>
        </w:rPr>
        <w:t>元。</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9.  乙方在国（境）外就读期间应选择校内住宿或接收院校指定住宿。如乙方自行选择校外住宿应获得家长书面同意，并向甲方出具承诺书及免责声明，承诺此行为属于个人行为，与甲方无关，由乙方承担由此造成的一切后果。</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10．在国（境）外期间，保证遵守中国法律法规对出国（境）交流人员的有关规定，遵守所在国（地区）的法律法规及所在院校的规定，保证执行本协议规定各项条款。如有违规、违约行为，乙方自愿接受甲方的任何处罚。</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11．按照交流项目规定的时间、内容在国（境）外高校（科研机构）学习研究，交流期满按时回校，不得延长交流学习期限。未经甲方许可，交流期满不能按时回校者，甲方将视情节轻重对乙方做出相应处理。</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12．未征得甲方同意，乙方不得擅自更改交流计划；若遇特殊情况需要更改，乙方须服从甲方的安排。</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13．在交流期满回校两周内向甲方提交书面的交流总结。</w:t>
      </w:r>
    </w:p>
    <w:p>
      <w:pPr>
        <w:adjustRightInd w:val="0"/>
        <w:snapToGrid w:val="0"/>
        <w:spacing w:line="520" w:lineRule="atLeast"/>
        <w:ind w:firstLine="560" w:firstLineChars="200"/>
        <w:rPr>
          <w:rFonts w:eastAsia="仿宋_GB2312"/>
          <w:snapToGrid w:val="0"/>
          <w:color w:val="000000"/>
          <w:kern w:val="0"/>
          <w:sz w:val="28"/>
          <w:szCs w:val="28"/>
        </w:rPr>
      </w:pP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四、在乙方赴国（境）外交流学习期间，根据管理需要，甲方分别指定</w:t>
      </w:r>
      <w:r>
        <w:rPr>
          <w:rFonts w:eastAsia="仿宋_GB2312"/>
          <w:snapToGrid w:val="0"/>
          <w:color w:val="000000"/>
          <w:kern w:val="0"/>
          <w:sz w:val="28"/>
          <w:szCs w:val="28"/>
        </w:rPr>
        <w:t>[</w:t>
      </w:r>
      <w:r>
        <w:rPr>
          <w:rFonts w:hint="eastAsia" w:eastAsia="仿宋_GB2312"/>
          <w:snapToGrid w:val="0"/>
          <w:color w:val="000000"/>
          <w:kern w:val="0"/>
          <w:sz w:val="28"/>
          <w:szCs w:val="28"/>
        </w:rPr>
        <w:t>学院：</w:t>
      </w:r>
      <w:r>
        <w:rPr>
          <w:rFonts w:eastAsia="仿宋_GB2312"/>
          <w:snapToGrid w:val="0"/>
          <w:color w:val="000000"/>
          <w:kern w:val="0"/>
          <w:sz w:val="28"/>
          <w:szCs w:val="28"/>
        </w:rPr>
        <w:t>__________________</w:t>
      </w:r>
      <w:r>
        <w:rPr>
          <w:rFonts w:hint="eastAsia" w:eastAsia="仿宋_GB2312"/>
          <w:snapToGrid w:val="0"/>
          <w:color w:val="000000"/>
          <w:kern w:val="0"/>
          <w:sz w:val="28"/>
          <w:szCs w:val="28"/>
        </w:rPr>
        <w:t>、职能部门_</w:t>
      </w:r>
      <w:r>
        <w:rPr>
          <w:rFonts w:eastAsia="仿宋_GB2312"/>
          <w:snapToGrid w:val="0"/>
          <w:color w:val="000000"/>
          <w:kern w:val="0"/>
          <w:sz w:val="28"/>
          <w:szCs w:val="28"/>
        </w:rPr>
        <w:t>_____________ ]</w:t>
      </w:r>
      <w:r>
        <w:rPr>
          <w:rFonts w:hint="eastAsia" w:eastAsia="仿宋_GB2312"/>
          <w:snapToGrid w:val="0"/>
          <w:color w:val="000000"/>
          <w:kern w:val="0"/>
          <w:sz w:val="28"/>
          <w:szCs w:val="28"/>
        </w:rPr>
        <w:t>老师为本交流项目的联系人。</w:t>
      </w:r>
    </w:p>
    <w:p>
      <w:pPr>
        <w:adjustRightInd w:val="0"/>
        <w:snapToGrid w:val="0"/>
        <w:spacing w:line="520" w:lineRule="atLeast"/>
        <w:ind w:firstLine="560" w:firstLineChars="200"/>
        <w:rPr>
          <w:rFonts w:hint="eastAsia" w:eastAsia="仿宋_GB2312"/>
          <w:snapToGrid w:val="0"/>
          <w:color w:val="000000"/>
          <w:kern w:val="0"/>
          <w:sz w:val="28"/>
          <w:szCs w:val="28"/>
        </w:rPr>
      </w:pPr>
      <w:r>
        <w:rPr>
          <w:rFonts w:hint="eastAsia" w:eastAsia="仿宋_GB2312"/>
          <w:snapToGrid w:val="0"/>
          <w:color w:val="000000"/>
          <w:kern w:val="0"/>
          <w:sz w:val="28"/>
          <w:szCs w:val="28"/>
        </w:rPr>
        <w:t>五、乙方确认在赴国（境）外交流学习期间其在本协议确定的联系方式和联系人均保持畅通、有效。如有变更，需提前书面通知甲方。</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六、因本协议引起的或与本协议有关的争议，由双方友好协商解决。协商不成的，任何一方可向甲方所在地人民法院提起诉讼。</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七、本协议自甲乙双方签署之日起生效。</w:t>
      </w:r>
    </w:p>
    <w:p>
      <w:pPr>
        <w:adjustRightInd w:val="0"/>
        <w:snapToGrid w:val="0"/>
        <w:spacing w:line="520" w:lineRule="atLeast"/>
        <w:ind w:firstLine="560" w:firstLineChars="200"/>
        <w:rPr>
          <w:rFonts w:eastAsia="仿宋_GB2312"/>
          <w:snapToGrid w:val="0"/>
          <w:color w:val="000000"/>
          <w:kern w:val="0"/>
          <w:sz w:val="28"/>
          <w:szCs w:val="28"/>
        </w:rPr>
      </w:pPr>
      <w:r>
        <w:rPr>
          <w:rFonts w:hint="eastAsia" w:eastAsia="仿宋_GB2312"/>
          <w:snapToGrid w:val="0"/>
          <w:color w:val="000000"/>
          <w:kern w:val="0"/>
          <w:sz w:val="28"/>
          <w:szCs w:val="28"/>
        </w:rPr>
        <w:t>八、本协议书正本一式三份，甲方（两个单位）和乙方各持一份正本，具有同等效力。</w:t>
      </w:r>
    </w:p>
    <w:p>
      <w:pPr>
        <w:adjustRightInd w:val="0"/>
        <w:snapToGrid w:val="0"/>
        <w:spacing w:line="520" w:lineRule="atLeast"/>
        <w:rPr>
          <w:rFonts w:eastAsia="仿宋_GB2312"/>
          <w:snapToGrid w:val="0"/>
          <w:color w:val="000000"/>
          <w:kern w:val="0"/>
          <w:sz w:val="28"/>
          <w:szCs w:val="28"/>
        </w:rPr>
      </w:pPr>
    </w:p>
    <w:p>
      <w:pPr>
        <w:adjustRightInd w:val="0"/>
        <w:snapToGrid w:val="0"/>
        <w:spacing w:line="520" w:lineRule="atLeast"/>
        <w:rPr>
          <w:rFonts w:eastAsia="仿宋_GB2312"/>
          <w:snapToGrid w:val="0"/>
          <w:color w:val="000000"/>
          <w:kern w:val="0"/>
          <w:sz w:val="28"/>
          <w:szCs w:val="28"/>
          <w:u w:val="single"/>
        </w:rPr>
      </w:pPr>
      <w:r>
        <w:rPr>
          <w:rFonts w:hint="eastAsia" w:eastAsia="仿宋_GB2312"/>
          <w:snapToGrid w:val="0"/>
          <w:color w:val="000000"/>
          <w:kern w:val="0"/>
          <w:sz w:val="28"/>
          <w:szCs w:val="28"/>
        </w:rPr>
        <w:t>甲方：广州体育学院____________、</w:t>
      </w:r>
      <w:r>
        <w:rPr>
          <w:rFonts w:eastAsia="仿宋_GB2312"/>
          <w:snapToGrid w:val="0"/>
          <w:color w:val="000000"/>
          <w:kern w:val="0"/>
          <w:sz w:val="28"/>
          <w:szCs w:val="28"/>
          <w:u w:val="single"/>
        </w:rPr>
        <w:t xml:space="preserve"> </w:t>
      </w:r>
      <w:r>
        <w:rPr>
          <w:rFonts w:hint="eastAsia" w:eastAsia="仿宋_GB2312"/>
          <w:snapToGrid w:val="0"/>
          <w:color w:val="000000"/>
          <w:kern w:val="0"/>
          <w:sz w:val="28"/>
          <w:szCs w:val="28"/>
          <w:u w:val="single"/>
        </w:rPr>
        <w:t xml:space="preserve">            </w:t>
      </w:r>
      <w:r>
        <w:rPr>
          <w:rFonts w:hint="eastAsia" w:eastAsia="仿宋_GB2312"/>
          <w:snapToGrid w:val="0"/>
          <w:color w:val="000000"/>
          <w:kern w:val="0"/>
          <w:sz w:val="28"/>
          <w:szCs w:val="28"/>
        </w:rPr>
        <w:t>学院</w:t>
      </w:r>
    </w:p>
    <w:p>
      <w:pPr>
        <w:adjustRightInd w:val="0"/>
        <w:snapToGrid w:val="0"/>
        <w:spacing w:line="520" w:lineRule="atLeast"/>
        <w:rPr>
          <w:rFonts w:eastAsia="仿宋_GB2312"/>
          <w:snapToGrid w:val="0"/>
          <w:color w:val="000000"/>
          <w:kern w:val="0"/>
          <w:sz w:val="28"/>
          <w:szCs w:val="28"/>
          <w:u w:val="single"/>
        </w:rPr>
      </w:pPr>
      <w:r>
        <w:rPr>
          <w:rFonts w:hint="eastAsia" w:eastAsia="仿宋_GB2312"/>
          <w:snapToGrid w:val="0"/>
          <w:color w:val="000000"/>
          <w:kern w:val="0"/>
          <w:sz w:val="28"/>
          <w:szCs w:val="28"/>
        </w:rPr>
        <w:t>代表签字：___________、 __________（公章）</w:t>
      </w: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日期：_____________、 ____________</w:t>
      </w:r>
    </w:p>
    <w:p>
      <w:pPr>
        <w:adjustRightInd w:val="0"/>
        <w:snapToGrid w:val="0"/>
        <w:spacing w:line="520" w:lineRule="atLeast"/>
        <w:rPr>
          <w:rFonts w:eastAsia="仿宋_GB2312"/>
          <w:snapToGrid w:val="0"/>
          <w:color w:val="000000"/>
          <w:kern w:val="0"/>
          <w:sz w:val="28"/>
          <w:szCs w:val="28"/>
          <w:u w:val="single"/>
        </w:rPr>
      </w:pPr>
    </w:p>
    <w:p>
      <w:pPr>
        <w:adjustRightInd w:val="0"/>
        <w:snapToGrid w:val="0"/>
        <w:spacing w:line="520" w:lineRule="atLeast"/>
        <w:rPr>
          <w:rFonts w:eastAsia="仿宋_GB2312"/>
          <w:snapToGrid w:val="0"/>
          <w:color w:val="000000"/>
          <w:kern w:val="0"/>
          <w:sz w:val="28"/>
          <w:szCs w:val="28"/>
          <w:u w:val="single"/>
        </w:rPr>
      </w:pPr>
      <w:r>
        <w:rPr>
          <w:rFonts w:hint="eastAsia" w:eastAsia="仿宋_GB2312"/>
          <w:snapToGrid w:val="0"/>
          <w:color w:val="000000"/>
          <w:kern w:val="0"/>
          <w:sz w:val="28"/>
          <w:szCs w:val="28"/>
        </w:rPr>
        <w:t>乙方签字：</w:t>
      </w:r>
      <w:r>
        <w:rPr>
          <w:rFonts w:eastAsia="仿宋_GB2312"/>
          <w:snapToGrid w:val="0"/>
          <w:color w:val="000000"/>
          <w:kern w:val="0"/>
          <w:sz w:val="28"/>
          <w:szCs w:val="28"/>
          <w:u w:val="single"/>
        </w:rPr>
        <w:t xml:space="preserve">                  </w:t>
      </w:r>
    </w:p>
    <w:p>
      <w:pPr>
        <w:adjustRightInd w:val="0"/>
        <w:snapToGrid w:val="0"/>
        <w:spacing w:line="520" w:lineRule="atLeast"/>
        <w:rPr>
          <w:rFonts w:eastAsia="仿宋_GB2312"/>
          <w:snapToGrid w:val="0"/>
          <w:color w:val="000000"/>
          <w:kern w:val="0"/>
          <w:sz w:val="28"/>
          <w:szCs w:val="28"/>
          <w:u w:val="single"/>
        </w:rPr>
      </w:pPr>
      <w:r>
        <w:rPr>
          <w:rFonts w:hint="eastAsia" w:eastAsia="仿宋_GB2312"/>
          <w:snapToGrid w:val="0"/>
          <w:color w:val="000000"/>
          <w:kern w:val="0"/>
          <w:sz w:val="28"/>
          <w:szCs w:val="28"/>
        </w:rPr>
        <w:t>身份证号码：</w:t>
      </w:r>
      <w:r>
        <w:rPr>
          <w:rFonts w:eastAsia="仿宋_GB2312"/>
          <w:snapToGrid w:val="0"/>
          <w:color w:val="000000"/>
          <w:kern w:val="0"/>
          <w:sz w:val="28"/>
          <w:szCs w:val="28"/>
          <w:u w:val="single"/>
        </w:rPr>
        <w:t xml:space="preserve">                   </w:t>
      </w: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联系电话：</w:t>
      </w: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电子邮箱：</w:t>
      </w: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紧急联系人（家长）：</w:t>
      </w: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联系地址：</w:t>
      </w:r>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联系电话：</w:t>
      </w:r>
    </w:p>
    <w:p>
      <w:pPr>
        <w:adjustRightInd w:val="0"/>
        <w:snapToGrid w:val="0"/>
        <w:spacing w:line="520" w:lineRule="atLeast"/>
        <w:rPr>
          <w:rFonts w:eastAsia="仿宋_GB2312"/>
          <w:snapToGrid w:val="0"/>
          <w:color w:val="000000"/>
          <w:kern w:val="0"/>
          <w:sz w:val="28"/>
          <w:szCs w:val="28"/>
          <w:u w:val="single"/>
        </w:rPr>
      </w:pPr>
      <w:r>
        <w:rPr>
          <w:rFonts w:hint="eastAsia" w:eastAsia="仿宋_GB2312"/>
          <w:snapToGrid w:val="0"/>
          <w:color w:val="000000"/>
          <w:kern w:val="0"/>
          <w:sz w:val="28"/>
          <w:szCs w:val="28"/>
        </w:rPr>
        <w:t>电子邮箱：</w:t>
      </w:r>
      <w:bookmarkStart w:id="0" w:name="_GoBack"/>
      <w:bookmarkEnd w:id="0"/>
    </w:p>
    <w:p>
      <w:pPr>
        <w:adjustRightInd w:val="0"/>
        <w:snapToGrid w:val="0"/>
        <w:spacing w:line="520" w:lineRule="atLeast"/>
        <w:rPr>
          <w:rFonts w:eastAsia="仿宋_GB2312"/>
          <w:snapToGrid w:val="0"/>
          <w:color w:val="000000"/>
          <w:kern w:val="0"/>
          <w:sz w:val="28"/>
          <w:szCs w:val="28"/>
        </w:rPr>
      </w:pPr>
      <w:r>
        <w:rPr>
          <w:rFonts w:hint="eastAsia" w:eastAsia="仿宋_GB2312"/>
          <w:snapToGrid w:val="0"/>
          <w:color w:val="000000"/>
          <w:kern w:val="0"/>
          <w:sz w:val="28"/>
          <w:szCs w:val="28"/>
        </w:rPr>
        <w:t>日期：</w:t>
      </w:r>
      <w:r>
        <w:rPr>
          <w:rFonts w:eastAsia="仿宋_GB2312"/>
          <w:snapToGrid w:val="0"/>
          <w:color w:val="000000"/>
          <w:kern w:val="0"/>
          <w:sz w:val="28"/>
          <w:szCs w:val="28"/>
          <w:u w:val="single"/>
        </w:rPr>
        <w:t xml:space="preserve">       </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年</w:t>
      </w:r>
      <w:r>
        <w:rPr>
          <w:rFonts w:eastAsia="仿宋_GB2312"/>
          <w:snapToGrid w:val="0"/>
          <w:color w:val="000000"/>
          <w:kern w:val="0"/>
          <w:sz w:val="28"/>
          <w:szCs w:val="28"/>
          <w:u w:val="single"/>
        </w:rPr>
        <w:t xml:space="preserve">     </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月</w:t>
      </w:r>
      <w:r>
        <w:rPr>
          <w:rFonts w:eastAsia="仿宋_GB2312"/>
          <w:snapToGrid w:val="0"/>
          <w:color w:val="000000"/>
          <w:kern w:val="0"/>
          <w:sz w:val="28"/>
          <w:szCs w:val="28"/>
          <w:u w:val="single"/>
        </w:rPr>
        <w:t xml:space="preserve">     </w:t>
      </w:r>
      <w:r>
        <w:rPr>
          <w:rFonts w:eastAsia="仿宋_GB2312"/>
          <w:snapToGrid w:val="0"/>
          <w:color w:val="000000"/>
          <w:kern w:val="0"/>
          <w:sz w:val="28"/>
          <w:szCs w:val="28"/>
        </w:rPr>
        <w:t xml:space="preserve"> </w:t>
      </w:r>
      <w:r>
        <w:rPr>
          <w:rFonts w:hint="eastAsia" w:eastAsia="仿宋_GB2312"/>
          <w:snapToGrid w:val="0"/>
          <w:color w:val="000000"/>
          <w:kern w:val="0"/>
          <w:sz w:val="28"/>
          <w:szCs w:val="28"/>
        </w:rPr>
        <w:t>日</w:t>
      </w:r>
    </w:p>
    <w:sectPr>
      <w:pgSz w:w="11906" w:h="16838"/>
      <w:pgMar w:top="1134" w:right="1418" w:bottom="10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OGI5ODc5MDYwNjNkMjU0YjI5ZTJmNzRiYzcyY2UifQ=="/>
  </w:docVars>
  <w:rsids>
    <w:rsidRoot w:val="184A62A1"/>
    <w:rsid w:val="001146FE"/>
    <w:rsid w:val="001E607E"/>
    <w:rsid w:val="00241C35"/>
    <w:rsid w:val="0029614E"/>
    <w:rsid w:val="002E58C0"/>
    <w:rsid w:val="003C56FC"/>
    <w:rsid w:val="004F57E1"/>
    <w:rsid w:val="007855A6"/>
    <w:rsid w:val="0082067C"/>
    <w:rsid w:val="00A957EA"/>
    <w:rsid w:val="00AC30A7"/>
    <w:rsid w:val="00E30EC5"/>
    <w:rsid w:val="00EC606E"/>
    <w:rsid w:val="00EE02B7"/>
    <w:rsid w:val="184A62A1"/>
    <w:rsid w:val="2E7334EB"/>
    <w:rsid w:val="6276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1647</Words>
  <Characters>1858</Characters>
  <Lines>14</Lines>
  <Paragraphs>3</Paragraphs>
  <TotalTime>1</TotalTime>
  <ScaleCrop>false</ScaleCrop>
  <LinksUpToDate>false</LinksUpToDate>
  <CharactersWithSpaces>1958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2021-09-06T08:24:00Z</dcterms:created>
  <dc:creator>Administrator</dc:creator>
  <cp:lastModifiedBy>DELL</cp:lastModifiedBy>
  <dcterms:modified xsi:type="dcterms:W3CDTF">2023-04-17T00:23:52Z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864B3B89344C4281BC2789AB68183369</vt:lpwstr>
  </property>
</Properties>
</file>